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15" w:rsidRPr="00D12915" w:rsidRDefault="00D12915" w:rsidP="00D12915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программе «Жилье для российской семьи» </w:t>
      </w:r>
    </w:p>
    <w:p w:rsidR="00D12915" w:rsidRPr="00D12915" w:rsidRDefault="00D12915" w:rsidP="00D12915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Республика Крым включена в перечень субъектов, на территории которых реализуется программа «Жилье для российской семьи», которая предполагает строительство жилья </w:t>
      </w:r>
      <w:proofErr w:type="spellStart"/>
      <w:proofErr w:type="gramStart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эконом-класса</w:t>
      </w:r>
      <w:proofErr w:type="spellEnd"/>
      <w:proofErr w:type="gramEnd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. К жилью экономического класса в рамках Программы относятся жилые помещения, в которых стоимость 1 кв</w:t>
      </w:r>
      <w:proofErr w:type="gramStart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общей площади не превышает 35 тыс. рублей.</w:t>
      </w:r>
    </w:p>
    <w:p w:rsidR="00D12915" w:rsidRPr="00D12915" w:rsidRDefault="00D12915" w:rsidP="00D12915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приказа Министерства строительства и жилищно-коммунального хозяйства Российской Федерации от 05 мая 2014 года № 223/</w:t>
      </w:r>
      <w:proofErr w:type="spellStart"/>
      <w:proofErr w:type="gramStart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spellEnd"/>
      <w:proofErr w:type="gramEnd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утверждении условий отнесения жилых помещений к жилью экономического класса» общая площадь квартиры, приобретаемой в рамках программы строительства жилья </w:t>
      </w:r>
      <w:proofErr w:type="spellStart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эконом-класса</w:t>
      </w:r>
      <w:proofErr w:type="spellEnd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составляет не более 100 кв.м.</w:t>
      </w:r>
    </w:p>
    <w:p w:rsidR="00D12915" w:rsidRPr="00D12915" w:rsidRDefault="00D12915" w:rsidP="00D12915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</w:t>
      </w:r>
      <w:r w:rsidRPr="005D2C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не направлена</w:t>
      </w:r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обеспечение жильем </w:t>
      </w:r>
      <w:r w:rsidRPr="005D2C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малоимущих граждан,</w:t>
      </w:r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как предполагает приобретение гражданами жилья у застройщиков.</w:t>
      </w:r>
    </w:p>
    <w:p w:rsidR="00D12915" w:rsidRPr="00D12915" w:rsidRDefault="00D12915" w:rsidP="00D12915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29.10.2014 Межведомственной комиссией по отбору земельных участков, застройщиков, проектов жилищного строительства в рамках реализации программы «Жилье для российской семьи» в Республике Крым проведен отбор земельных участков, застройщиков, проектов жилищного строительства в рамках реализации программы «Жилье для российской семьи» и отобран проект в </w:t>
      </w:r>
      <w:proofErr w:type="gramStart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. Евпатории по ул. Чапаева – пр. Победы, в 8-ом микрорайоне.</w:t>
      </w:r>
    </w:p>
    <w:p w:rsidR="00D12915" w:rsidRPr="00D12915" w:rsidRDefault="00D12915" w:rsidP="00D12915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С 5.11.14 года органы местного самоуправления начали формирование списков граждан для участия в программе «Жилье для российской семьи». На основании вышеизложенного, на сегодняшний день, граждане желающие улучшить свои жилищные условия, в рамках программы «Жилье для российской семьи» могут обращаться в органы местного самоуправления по месту жительства для подачи соответствующих документов и включения в списки граждан, изъявивших желание принять участие в программе «Жилье для российской семьи» по объекту в г</w:t>
      </w:r>
      <w:proofErr w:type="gramStart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.Е</w:t>
      </w:r>
      <w:proofErr w:type="gramEnd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впатория.</w:t>
      </w:r>
    </w:p>
    <w:p w:rsidR="00D12915" w:rsidRPr="00D12915" w:rsidRDefault="00D12915" w:rsidP="00D12915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на приобретение жилья экономического класса в рамках Программы на территории Республики Крым, в соответствии с Постановлением Совета министров Республики Крым от 19 августа 2015 года № 275 «Об утверждении Порядка установления категорий граждан, имеющих право на приобретение жилья экономического класса, формирования списков таких граждан и сводного по Республике Крым реестра таких граждан в рамках реализации программы «Жилье для российской семьи</w:t>
      </w:r>
      <w:proofErr w:type="gramEnd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», имеют следующие категории граждан, постоянно проживающих на территории Республики Крым:</w:t>
      </w:r>
    </w:p>
    <w:p w:rsidR="00D12915" w:rsidRPr="00D12915" w:rsidRDefault="00D12915" w:rsidP="00D12915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имеющие обеспеченность общей площадью жилых помещений не более 18 кв. м в расчете на гражданина и каждого совместно проживающего с гражданином члена его семьи (не более 32 кв. м на одиноко проживающего гражданина), и доходы гражданина и указанных членов его семьи и стоимость имущества, находящегося в собственности гражданина и (или) таких членов его семьи и подлежащего налогообложению, не превышают</w:t>
      </w:r>
      <w:proofErr w:type="gramEnd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максимального уровня, установленного по Республике Крым;</w:t>
      </w:r>
    </w:p>
    <w:p w:rsidR="00D12915" w:rsidRPr="00D12915" w:rsidRDefault="00D12915" w:rsidP="00D12915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проживающие в жилых помещениях, признанных непригодными для проживания, или в многоквартирных домах, признанных аварийными и подлежащими сносу или реконструкции;</w:t>
      </w:r>
    </w:p>
    <w:p w:rsidR="00D12915" w:rsidRPr="00D12915" w:rsidRDefault="00D12915" w:rsidP="00D12915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3) имеющие двух и более несовершеннолетних детей и являющиеся получателями материнского (семейного) капитала в соответствии с Федеральным законом «О дополнительных мерах государственной поддержки семей, имеющих детей» при условии использования такого материнского (семейного) капитала на приобретение (строительство) жилья экономического класса в рамках Программы;</w:t>
      </w:r>
    </w:p>
    <w:p w:rsidR="00D12915" w:rsidRPr="00D12915" w:rsidRDefault="00D12915" w:rsidP="00D12915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имеющие</w:t>
      </w:r>
      <w:proofErr w:type="gramEnd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трех и более несовершеннолетних детей;</w:t>
      </w:r>
    </w:p>
    <w:p w:rsidR="00D12915" w:rsidRPr="00D12915" w:rsidRDefault="00D12915" w:rsidP="00D12915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являющиеся</w:t>
      </w:r>
      <w:proofErr w:type="gramEnd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ветеранами боевых действий;</w:t>
      </w:r>
    </w:p>
    <w:p w:rsidR="00D12915" w:rsidRPr="00D12915" w:rsidRDefault="00D12915" w:rsidP="00D12915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6) инвалиды и семьи, имеющие детей инвалидов;</w:t>
      </w:r>
    </w:p>
    <w:p w:rsidR="00D12915" w:rsidRPr="00D12915" w:rsidRDefault="00D12915" w:rsidP="00D12915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7) работники предприятий, учреждений, организаций, учредителями которых являются исполнительные органы государственной власти Республики Крым;</w:t>
      </w:r>
    </w:p>
    <w:p w:rsidR="00D12915" w:rsidRPr="00D12915" w:rsidRDefault="00D12915" w:rsidP="00D12915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8) ведущие спортсмены Республики Крым;</w:t>
      </w:r>
    </w:p>
    <w:p w:rsidR="00D12915" w:rsidRPr="00D12915" w:rsidRDefault="00D12915" w:rsidP="00D12915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9) относящиеся к категориям граждан, предусмотренных постановлением Правительства Российской Федерации от 25 октября 2012 года № 1099 «О некоторых вопросах реализации Федерального закона «О содействии развитию жилищного строительства» в части обеспечения права отдельных категорий граждан на приобретение жилья экономического класса», а именно:</w:t>
      </w:r>
    </w:p>
    <w:p w:rsidR="00D12915" w:rsidRPr="00D12915" w:rsidRDefault="00D12915" w:rsidP="00D12915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а) граждане, состоящие на учете в качестве нуждающихся в жилых помещениях, предоставляемых по договорам социального найма, по основаниям, которые установлены статьей 51 Жилищного кодекса Российской Федерации и (или) федеральным законом, указом Президента Российской Федерации, а также граждане, признанные нуждающимися в жилых помещениях, предоставляемых по договорам социального найма, по указанным основаниям, но не состоящие на таком учете</w:t>
      </w:r>
      <w:proofErr w:type="gramEnd"/>
    </w:p>
    <w:p w:rsidR="00D12915" w:rsidRPr="00D12915" w:rsidRDefault="00D12915" w:rsidP="00D12915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граждане, которые в установленном законодательством Российской Федерации, законодательством Республики Крым, муниципальными правовыми актами порядке являются участниками государственных или муниципальных программ, иных мероприятий и имеют право на получение социальных выплат (субсидий) на приобретение (строительство) жилых помещений за счет средств бюджетов всех уровней;</w:t>
      </w:r>
      <w:proofErr w:type="gramEnd"/>
    </w:p>
    <w:p w:rsidR="00D12915" w:rsidRPr="00D12915" w:rsidRDefault="00D12915" w:rsidP="00D12915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в) граждане, имеющие 1 ребенка и более, при этом возраст каждого из супругов либо одного родителя в неполной семье не превышает 35 лет;</w:t>
      </w:r>
    </w:p>
    <w:p w:rsidR="00D12915" w:rsidRPr="00D12915" w:rsidRDefault="00D12915" w:rsidP="00D12915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граждане - участники </w:t>
      </w:r>
      <w:proofErr w:type="spellStart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накопительно</w:t>
      </w:r>
      <w:proofErr w:type="spellEnd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ипотечной системы жилищного обеспечения военнослужащих.</w:t>
      </w:r>
    </w:p>
    <w:p w:rsidR="00D12915" w:rsidRPr="00D12915" w:rsidRDefault="00D12915" w:rsidP="00D12915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) граждане, для которых работа в федеральных органах государственной власти, органах государственной власти Республики Крым, органах местного самоуправления является основным местом работы;</w:t>
      </w:r>
    </w:p>
    <w:p w:rsidR="00D12915" w:rsidRPr="00D12915" w:rsidRDefault="00D12915" w:rsidP="00D12915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е) граждане, для которых работа в государственных и муниципальных учреждениях,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обслуживания, в государственных и муниципальных образовательных учреждениях, государственных и муниципальных учреждениях здравоохранения, культуры, социальной защиты, занятости населения, физической культуры и спорта является основным местом работы;</w:t>
      </w:r>
      <w:proofErr w:type="gramEnd"/>
    </w:p>
    <w:p w:rsidR="00D12915" w:rsidRPr="00D12915" w:rsidRDefault="00D12915" w:rsidP="00D12915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ж) граждане, для которых работа в градообразующих организациях, в том числе входящих в состав научно-производственных комплексов </w:t>
      </w:r>
      <w:proofErr w:type="spellStart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наукоградов</w:t>
      </w:r>
      <w:proofErr w:type="spellEnd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, независимо от организационно-правовой формы таких организаций является основным местом работы;</w:t>
      </w:r>
    </w:p>
    <w:p w:rsidR="00D12915" w:rsidRPr="00D12915" w:rsidRDefault="00D12915" w:rsidP="00D12915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) граждане, для которых работа в организациях оборонно-промышленного комплекса, включенных в установленном Правительством Российской Федерации порядке в сводный реестр организаций оборонно-промышленного комплекса, независимо от организационно-правовой формы таких организаций является основным местом работы;</w:t>
      </w:r>
    </w:p>
    <w:p w:rsidR="00D12915" w:rsidRPr="00D12915" w:rsidRDefault="00D12915" w:rsidP="00D12915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и) граждане, для которых работа в научных организациях, которым Правительством Российской Федерации присвоен статус государственных научных центров, независимо от организационно-правовой формы таких организаций является основным местом работы;</w:t>
      </w:r>
    </w:p>
    <w:p w:rsidR="00D12915" w:rsidRPr="00D12915" w:rsidRDefault="00D12915" w:rsidP="00D12915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к) граждане, для которых работа в организациях, созданных государственными академиями наук и (или) подведомственных им (за исключением организаций социальной сферы) и не указанных в подпунктах "е", "ж", "и" настоящего пункта, является основным местом работы;</w:t>
      </w:r>
    </w:p>
    <w:p w:rsidR="00D12915" w:rsidRPr="00D12915" w:rsidRDefault="00D12915" w:rsidP="00D12915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л) граждане, для которых работа в государственных унитарных предприятиях, являющихся научными организациями или организациями научного обслуживания, которые осуществляют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Российской Федерации, утвержденным Указом Президента Российской Федерации от 7 июля 2011 года № 899, и которые не указаны в подпунктах "ж" - "к" настоящего пункта, является</w:t>
      </w:r>
      <w:proofErr w:type="gramEnd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основным местом работы.</w:t>
      </w:r>
    </w:p>
    <w:p w:rsidR="00D12915" w:rsidRPr="00D12915" w:rsidRDefault="00D12915" w:rsidP="00D12915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обеспеченности общей площадью жилых помещений, указанный в подпункте 1 пункта 1. настоящего Порядка, определяется как отношение суммарной общей площади всех жилых помещений, занимаемых гражданином и (или) совместно проживающими с гражданином членами его семьи по договорам социального найма, и (или) на праве членства в жилищном, жилищно-строительном кооперативе, и (или) принадлежащих им на праве собственности, на количество таких членов семьи гражданина.</w:t>
      </w:r>
      <w:proofErr w:type="gramEnd"/>
    </w:p>
    <w:p w:rsidR="00D12915" w:rsidRPr="00D12915" w:rsidRDefault="00D12915" w:rsidP="00D12915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3. Доходы и стоимость подлежащего налогообложению имущества граждан и совместно проживающих с ними членов их семьи определяется в порядке, установленном нормативным правовым актом Республики Крым о признании граждан малоимущими в целях принятия их на учет в качестве нуждающихся в жилых помещениях.</w:t>
      </w:r>
    </w:p>
    <w:p w:rsidR="00D12915" w:rsidRPr="00D12915" w:rsidRDefault="00D12915" w:rsidP="00D12915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4. Преимущественное право на приобретение жилья экономического класса в рамках Программы на территории Республики Крым имеют граждане, состоящие на учете в качестве нуждающихся в жилых помещениях, предоставляемых по договорам социального найма, из числа граждан, указанных в пункте 1. настоящего Порядка, если такие граждане не признаны малоимущими.</w:t>
      </w:r>
    </w:p>
    <w:p w:rsidR="00D12915" w:rsidRPr="00D12915" w:rsidRDefault="00D12915" w:rsidP="00D12915">
      <w:pPr>
        <w:shd w:val="clear" w:color="auto" w:fill="FFFFFF"/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915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жилья по программе возможно с использованием ипотечных кредитов. Специально для программы «Жилье для российской семьи», «Агентство по ипотечному и жилищному кредитованию» сформировало социальную ипотеку: «Квартира».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4784"/>
        <w:gridCol w:w="2079"/>
        <w:gridCol w:w="2210"/>
      </w:tblGrid>
      <w:tr w:rsidR="00D12915" w:rsidRPr="00D12915" w:rsidTr="00D12915">
        <w:tc>
          <w:tcPr>
            <w:tcW w:w="0" w:type="auto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2915" w:rsidRPr="00D12915" w:rsidRDefault="00D12915" w:rsidP="00D129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8"/>
                <w:szCs w:val="28"/>
              </w:rPr>
            </w:pPr>
            <w:r w:rsidRPr="00D12915">
              <w:rPr>
                <w:rFonts w:ascii="Times New Roman" w:eastAsia="Times New Roman" w:hAnsi="Times New Roman" w:cs="Times New Roman"/>
                <w:b/>
                <w:bCs/>
                <w:color w:val="363C4C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2915" w:rsidRPr="00D12915" w:rsidRDefault="00D12915" w:rsidP="00D129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8"/>
                <w:szCs w:val="28"/>
              </w:rPr>
            </w:pPr>
            <w:r w:rsidRPr="00D12915">
              <w:rPr>
                <w:rFonts w:ascii="Times New Roman" w:eastAsia="Times New Roman" w:hAnsi="Times New Roman" w:cs="Times New Roman"/>
                <w:b/>
                <w:bCs/>
                <w:color w:val="363C4C"/>
                <w:sz w:val="28"/>
                <w:szCs w:val="28"/>
              </w:rPr>
              <w:t>Ипотечная программа</w:t>
            </w:r>
          </w:p>
        </w:tc>
        <w:tc>
          <w:tcPr>
            <w:tcW w:w="0" w:type="auto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2915" w:rsidRPr="00D12915" w:rsidRDefault="00D12915" w:rsidP="00D129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8"/>
                <w:szCs w:val="28"/>
              </w:rPr>
            </w:pPr>
            <w:r w:rsidRPr="00D12915">
              <w:rPr>
                <w:rFonts w:ascii="Times New Roman" w:eastAsia="Times New Roman" w:hAnsi="Times New Roman" w:cs="Times New Roman"/>
                <w:b/>
                <w:bCs/>
                <w:color w:val="363C4C"/>
                <w:sz w:val="28"/>
                <w:szCs w:val="28"/>
              </w:rPr>
              <w:t>Процентные ставки</w:t>
            </w:r>
          </w:p>
        </w:tc>
        <w:tc>
          <w:tcPr>
            <w:tcW w:w="0" w:type="auto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2915" w:rsidRPr="00D12915" w:rsidRDefault="00D12915" w:rsidP="00D1291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8"/>
                <w:szCs w:val="28"/>
              </w:rPr>
            </w:pPr>
            <w:r w:rsidRPr="00D12915">
              <w:rPr>
                <w:rFonts w:ascii="Times New Roman" w:eastAsia="Times New Roman" w:hAnsi="Times New Roman" w:cs="Times New Roman"/>
                <w:b/>
                <w:bCs/>
                <w:color w:val="363C4C"/>
                <w:sz w:val="28"/>
                <w:szCs w:val="28"/>
              </w:rPr>
              <w:t>Срок кредитования</w:t>
            </w:r>
          </w:p>
        </w:tc>
      </w:tr>
      <w:tr w:rsidR="00D12915" w:rsidRPr="00D12915" w:rsidTr="00D12915">
        <w:tc>
          <w:tcPr>
            <w:tcW w:w="0" w:type="auto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2915" w:rsidRPr="00D12915" w:rsidRDefault="00D12915" w:rsidP="00D12915">
            <w:pPr>
              <w:spacing w:before="269" w:after="269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8"/>
                <w:szCs w:val="28"/>
              </w:rPr>
            </w:pPr>
            <w:r w:rsidRPr="00D12915">
              <w:rPr>
                <w:rFonts w:ascii="Times New Roman" w:eastAsia="Times New Roman" w:hAnsi="Times New Roman" w:cs="Times New Roman"/>
                <w:color w:val="363C4C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2915" w:rsidRPr="00D12915" w:rsidRDefault="00D12915" w:rsidP="00D12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63C4C"/>
                <w:sz w:val="28"/>
                <w:szCs w:val="28"/>
              </w:rPr>
            </w:pPr>
            <w:r w:rsidRPr="00D12915">
              <w:rPr>
                <w:rFonts w:ascii="Times New Roman" w:eastAsia="Times New Roman" w:hAnsi="Times New Roman" w:cs="Times New Roman"/>
                <w:color w:val="363C4C"/>
                <w:sz w:val="28"/>
                <w:szCs w:val="28"/>
              </w:rPr>
              <w:t>«Социальная ипотека: квартира» Кредит на приобретение квартиры на первичном и вторичном рынках жилья</w:t>
            </w:r>
          </w:p>
        </w:tc>
        <w:tc>
          <w:tcPr>
            <w:tcW w:w="0" w:type="auto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2915" w:rsidRPr="00D12915" w:rsidRDefault="00D12915" w:rsidP="00D12915">
            <w:pPr>
              <w:spacing w:before="269" w:after="269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8"/>
                <w:szCs w:val="28"/>
              </w:rPr>
            </w:pPr>
            <w:r w:rsidRPr="00D12915">
              <w:rPr>
                <w:rFonts w:ascii="Times New Roman" w:eastAsia="Times New Roman" w:hAnsi="Times New Roman" w:cs="Times New Roman"/>
                <w:color w:val="363C4C"/>
                <w:sz w:val="28"/>
                <w:szCs w:val="28"/>
              </w:rPr>
              <w:t>от 12,25%</w:t>
            </w:r>
          </w:p>
        </w:tc>
        <w:tc>
          <w:tcPr>
            <w:tcW w:w="0" w:type="auto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12915" w:rsidRPr="00D12915" w:rsidRDefault="00D12915" w:rsidP="00D12915">
            <w:pPr>
              <w:spacing w:before="269" w:after="269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63C4C"/>
                <w:sz w:val="28"/>
                <w:szCs w:val="28"/>
              </w:rPr>
            </w:pPr>
            <w:r w:rsidRPr="00D12915">
              <w:rPr>
                <w:rFonts w:ascii="Times New Roman" w:eastAsia="Times New Roman" w:hAnsi="Times New Roman" w:cs="Times New Roman"/>
                <w:color w:val="363C4C"/>
                <w:sz w:val="28"/>
                <w:szCs w:val="28"/>
              </w:rPr>
              <w:t>от 3-30 лет</w:t>
            </w:r>
          </w:p>
        </w:tc>
      </w:tr>
    </w:tbl>
    <w:p w:rsidR="00D12915" w:rsidRPr="00D12915" w:rsidRDefault="00D12915" w:rsidP="00D129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Получить данный ипотечный кредит возможно у Регионального оператора Крымского республиканского фонда развития жилищного строительства и ипотечного кредитования, находящегося по адресу: </w:t>
      </w:r>
      <w:proofErr w:type="gramStart"/>
      <w:r w:rsidRPr="00D1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proofErr w:type="gramEnd"/>
      <w:r w:rsidRPr="00D1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1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Симферополь, ул. Александра Невского, 1 (Главпочтамт) </w:t>
      </w:r>
      <w:proofErr w:type="spellStart"/>
      <w:r w:rsidRPr="00D1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каб</w:t>
      </w:r>
      <w:proofErr w:type="spellEnd"/>
      <w:r w:rsidRPr="00D12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510, тел. (0652) 600-753.</w:t>
      </w:r>
    </w:p>
    <w:p w:rsidR="00B86866" w:rsidRPr="00D12915" w:rsidRDefault="00B86866" w:rsidP="00D129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6866" w:rsidRPr="00D12915" w:rsidSect="003B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915"/>
    <w:rsid w:val="003B3D43"/>
    <w:rsid w:val="005D2C00"/>
    <w:rsid w:val="00B86866"/>
    <w:rsid w:val="00D12915"/>
    <w:rsid w:val="00FC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43"/>
  </w:style>
  <w:style w:type="paragraph" w:styleId="3">
    <w:name w:val="heading 3"/>
    <w:basedOn w:val="a"/>
    <w:link w:val="30"/>
    <w:uiPriority w:val="9"/>
    <w:qFormat/>
    <w:rsid w:val="00D129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291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1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2915"/>
    <w:rPr>
      <w:b/>
      <w:bCs/>
    </w:rPr>
  </w:style>
  <w:style w:type="character" w:customStyle="1" w:styleId="apple-converted-space">
    <w:name w:val="apple-converted-space"/>
    <w:basedOn w:val="a0"/>
    <w:rsid w:val="00D129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1362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2017-07-24T10:16:00Z</dcterms:created>
  <dcterms:modified xsi:type="dcterms:W3CDTF">2017-07-24T10:18:00Z</dcterms:modified>
</cp:coreProperties>
</file>